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60" w:rsidRPr="00B17CED" w:rsidRDefault="001E0460" w:rsidP="001E0460">
      <w:pPr>
        <w:jc w:val="center"/>
        <w:rPr>
          <w:b/>
          <w:color w:val="244061"/>
          <w:sz w:val="26"/>
          <w:szCs w:val="26"/>
        </w:rPr>
      </w:pPr>
      <w:bookmarkStart w:id="0" w:name="_GoBack"/>
      <w:bookmarkEnd w:id="0"/>
      <w:r w:rsidRPr="00B17CED">
        <w:rPr>
          <w:b/>
          <w:color w:val="244061"/>
          <w:sz w:val="26"/>
          <w:szCs w:val="26"/>
        </w:rPr>
        <w:t>Voľby</w:t>
      </w:r>
      <w:r w:rsidRPr="00B17CED">
        <w:rPr>
          <w:b/>
          <w:color w:val="244061"/>
          <w:sz w:val="26"/>
          <w:szCs w:val="26"/>
        </w:rPr>
        <w:br/>
        <w:t xml:space="preserve">do </w:t>
      </w:r>
      <w:r>
        <w:rPr>
          <w:b/>
          <w:color w:val="244061"/>
          <w:sz w:val="26"/>
          <w:szCs w:val="26"/>
        </w:rPr>
        <w:t>Európskeho parlamentu</w:t>
      </w:r>
      <w:r>
        <w:rPr>
          <w:b/>
          <w:color w:val="244061"/>
          <w:sz w:val="26"/>
          <w:szCs w:val="26"/>
        </w:rPr>
        <w:br/>
      </w:r>
      <w:r w:rsidRPr="00B17CED">
        <w:rPr>
          <w:b/>
          <w:color w:val="244061"/>
          <w:sz w:val="26"/>
          <w:szCs w:val="26"/>
        </w:rPr>
        <w:t>na</w:t>
      </w:r>
      <w:r>
        <w:rPr>
          <w:b/>
          <w:color w:val="244061"/>
          <w:sz w:val="26"/>
          <w:szCs w:val="26"/>
        </w:rPr>
        <w:t xml:space="preserve"> území</w:t>
      </w:r>
      <w:r w:rsidRPr="00B17CED">
        <w:rPr>
          <w:b/>
          <w:color w:val="244061"/>
          <w:sz w:val="26"/>
          <w:szCs w:val="26"/>
        </w:rPr>
        <w:t xml:space="preserve"> Slovenskej republiky</w:t>
      </w:r>
    </w:p>
    <w:p w:rsidR="001E0460" w:rsidRPr="0085247B" w:rsidRDefault="001E0460" w:rsidP="001E0460">
      <w:pPr>
        <w:spacing w:before="240"/>
        <w:jc w:val="center"/>
        <w:rPr>
          <w:sz w:val="30"/>
          <w:szCs w:val="30"/>
        </w:rPr>
      </w:pPr>
      <w:r w:rsidRPr="0085247B">
        <w:rPr>
          <w:b/>
          <w:spacing w:val="30"/>
          <w:sz w:val="30"/>
          <w:szCs w:val="30"/>
        </w:rPr>
        <w:t>Informáci</w:t>
      </w:r>
      <w:r>
        <w:rPr>
          <w:b/>
          <w:spacing w:val="30"/>
          <w:sz w:val="30"/>
          <w:szCs w:val="30"/>
        </w:rPr>
        <w:t>e</w:t>
      </w:r>
      <w:r w:rsidRPr="0085247B">
        <w:rPr>
          <w:b/>
          <w:spacing w:val="30"/>
          <w:sz w:val="30"/>
          <w:szCs w:val="30"/>
        </w:rPr>
        <w:t xml:space="preserve"> pre volič</w:t>
      </w:r>
      <w:r w:rsidRPr="0085247B">
        <w:rPr>
          <w:b/>
          <w:sz w:val="30"/>
          <w:szCs w:val="30"/>
        </w:rPr>
        <w:t>a</w:t>
      </w:r>
    </w:p>
    <w:p w:rsidR="001E0460" w:rsidRDefault="001E0460" w:rsidP="001E0460">
      <w:pPr>
        <w:spacing w:before="600"/>
        <w:jc w:val="center"/>
        <w:rPr>
          <w:sz w:val="24"/>
        </w:rPr>
      </w:pPr>
      <w:r>
        <w:rPr>
          <w:sz w:val="24"/>
        </w:rPr>
        <w:t>I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Dátum a čas konania volieb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>Voľby do Európskeho parlamentu na území Slovenskej republiky sa konajú</w:t>
      </w:r>
    </w:p>
    <w:p w:rsidR="001E0460" w:rsidRDefault="001E0460" w:rsidP="001E0460">
      <w:pPr>
        <w:spacing w:before="120"/>
        <w:ind w:firstLine="284"/>
        <w:jc w:val="center"/>
        <w:rPr>
          <w:sz w:val="24"/>
        </w:rPr>
      </w:pPr>
      <w:r w:rsidRPr="00FF4A4D">
        <w:rPr>
          <w:b/>
          <w:sz w:val="24"/>
        </w:rPr>
        <w:t xml:space="preserve">v sobotu </w:t>
      </w:r>
      <w:r>
        <w:rPr>
          <w:b/>
          <w:sz w:val="24"/>
        </w:rPr>
        <w:t>2</w:t>
      </w:r>
      <w:r w:rsidRPr="00FF4A4D">
        <w:rPr>
          <w:b/>
          <w:sz w:val="24"/>
        </w:rPr>
        <w:t>5. m</w:t>
      </w:r>
      <w:r>
        <w:rPr>
          <w:b/>
          <w:sz w:val="24"/>
        </w:rPr>
        <w:t>áj</w:t>
      </w:r>
      <w:r w:rsidRPr="00FF4A4D">
        <w:rPr>
          <w:b/>
          <w:sz w:val="24"/>
        </w:rPr>
        <w:t>a 201</w:t>
      </w:r>
      <w:r>
        <w:rPr>
          <w:b/>
          <w:sz w:val="24"/>
        </w:rPr>
        <w:t>9</w:t>
      </w:r>
      <w:r w:rsidRPr="00FF4A4D">
        <w:rPr>
          <w:b/>
          <w:sz w:val="24"/>
        </w:rPr>
        <w:t xml:space="preserve"> od 7:00 do 22:00 h</w:t>
      </w:r>
      <w:r>
        <w:rPr>
          <w:sz w:val="24"/>
        </w:rPr>
        <w:t>.</w:t>
      </w:r>
    </w:p>
    <w:p w:rsidR="001E0460" w:rsidRDefault="001E0460" w:rsidP="001E0460">
      <w:pPr>
        <w:spacing w:before="400"/>
        <w:jc w:val="center"/>
        <w:rPr>
          <w:sz w:val="24"/>
        </w:rPr>
      </w:pPr>
      <w:r>
        <w:rPr>
          <w:sz w:val="24"/>
        </w:rPr>
        <w:t>II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Právo voliť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>Právo voliť do Európskeho parlamentu na území Slovenskej republiky má občan Slovenskej republiky, ktorý má na území Slovenskej republiky trvalý pobyt a najneskôr v deň konania volieb dovŕši 18 rokov veku a občan iného členského štátu Európskej únie, ktorý má na území Slovenskej republiky trvalý pobyt a najneskôr v deň konania volieb dovŕši 18 rokov veku.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t xml:space="preserve">Právo voliť do Európskeho parlamentu na území Slovenskej republiky má aj občan </w:t>
      </w:r>
      <w:r w:rsidRPr="005D723B">
        <w:rPr>
          <w:sz w:val="24"/>
        </w:rPr>
        <w:t xml:space="preserve">Slovenskej republiky, ktorý, nemá na území Slovenskej republiky trvalý pobyt a ani na území iného členského štátu Európskej únie, najneskôr v deň konania volieb dovŕši 18 rokov veku a v deň konania volieb </w:t>
      </w:r>
      <w:r>
        <w:rPr>
          <w:sz w:val="24"/>
        </w:rPr>
        <w:t xml:space="preserve">sa </w:t>
      </w:r>
      <w:r w:rsidRPr="005D723B">
        <w:rPr>
          <w:sz w:val="24"/>
        </w:rPr>
        <w:t>zdržiava na území Slovenskej republiky.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Voliť do Európskeho parlamentu v tých istých voľbách možno len v jednom členskom štáte Európskej únie.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Prekážkou práva voliť je zákonom ustanovené obmedzenie osobnej slobody z dôvodov ochrany verejného zdravia.</w:t>
      </w:r>
    </w:p>
    <w:p w:rsidR="001E0460" w:rsidRDefault="001E0460" w:rsidP="001E0460">
      <w:pPr>
        <w:spacing w:before="400"/>
        <w:jc w:val="center"/>
        <w:rPr>
          <w:sz w:val="24"/>
        </w:rPr>
      </w:pPr>
      <w:r>
        <w:rPr>
          <w:sz w:val="24"/>
        </w:rPr>
        <w:t>III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Právo byť volený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 xml:space="preserve">Za poslanca Európskeho parlamentu môže byť zvolený 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  <w:t xml:space="preserve">občan Slovenskej republiky, ktorý najneskôr v deň konania volieb dovŕši 21 rokov veku </w:t>
      </w:r>
      <w:r w:rsidRPr="004421E0">
        <w:rPr>
          <w:sz w:val="24"/>
        </w:rPr>
        <w:t>a má trvalý pobyt na území Slovenskej republiky,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</w:r>
      <w:r w:rsidRPr="00EE1999">
        <w:rPr>
          <w:sz w:val="24"/>
        </w:rPr>
        <w:t>občan iného členského štátu</w:t>
      </w:r>
      <w:r>
        <w:rPr>
          <w:sz w:val="24"/>
        </w:rPr>
        <w:t xml:space="preserve"> Európskej únie</w:t>
      </w:r>
      <w:r w:rsidRPr="00EE1999">
        <w:rPr>
          <w:sz w:val="24"/>
        </w:rPr>
        <w:t>, ktorý najneskôr v deň konania volieb dovŕši</w:t>
      </w:r>
      <w:r>
        <w:rPr>
          <w:sz w:val="24"/>
        </w:rPr>
        <w:br/>
      </w:r>
      <w:r w:rsidRPr="00EE1999">
        <w:rPr>
          <w:sz w:val="24"/>
        </w:rPr>
        <w:t>21 rokov veku, nebol zbavený práva byť volený v členskom štáte Európskej únie, ktorého je štátnym občanom</w:t>
      </w:r>
      <w:r w:rsidRPr="004421E0">
        <w:rPr>
          <w:sz w:val="24"/>
        </w:rPr>
        <w:t>, a má na území Slovenskej republiky trvalý pobyt.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Kandidovať za poslanca Európskeho parlamentu v tých istých voľbách možno</w:t>
      </w:r>
      <w:r w:rsidR="00DF5791">
        <w:rPr>
          <w:sz w:val="24"/>
        </w:rPr>
        <w:t xml:space="preserve"> </w:t>
      </w:r>
      <w:r w:rsidRPr="005D723B">
        <w:rPr>
          <w:sz w:val="24"/>
        </w:rPr>
        <w:t>len v jednom členskom štáte Európskej únie.</w:t>
      </w:r>
    </w:p>
    <w:p w:rsidR="001E0460" w:rsidRDefault="001E0460" w:rsidP="00E95491">
      <w:pPr>
        <w:ind w:firstLine="142"/>
        <w:jc w:val="both"/>
        <w:rPr>
          <w:sz w:val="24"/>
        </w:rPr>
      </w:pPr>
      <w:r>
        <w:rPr>
          <w:sz w:val="24"/>
        </w:rPr>
        <w:t>Prekážkou práva byť volený je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  <w:t>výkon trestu odňatia slobody,</w:t>
      </w:r>
    </w:p>
    <w:p w:rsidR="001E0460" w:rsidRPr="00E0094F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  <w:t>právoplatné odsúdenie za úmyselný trestný</w:t>
      </w:r>
      <w:r w:rsidRPr="00E0094F">
        <w:rPr>
          <w:sz w:val="24"/>
        </w:rPr>
        <w:t xml:space="preserve"> čin, ak odsúdenie nebolo zahladené,</w:t>
      </w:r>
    </w:p>
    <w:p w:rsidR="001E0460" w:rsidRPr="00E0094F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E0094F">
        <w:rPr>
          <w:sz w:val="24"/>
        </w:rPr>
        <w:sym w:font="Wingdings" w:char="F09F"/>
      </w:r>
      <w:r w:rsidRPr="00E0094F">
        <w:rPr>
          <w:sz w:val="24"/>
        </w:rPr>
        <w:tab/>
        <w:t>pozbavenie spôsobilosti na právne úkony.</w:t>
      </w:r>
    </w:p>
    <w:p w:rsidR="001E0460" w:rsidRPr="00E0094F" w:rsidRDefault="001E0460" w:rsidP="001E0460">
      <w:pPr>
        <w:spacing w:before="400"/>
        <w:jc w:val="center"/>
        <w:rPr>
          <w:sz w:val="24"/>
        </w:rPr>
      </w:pPr>
      <w:r w:rsidRPr="00E0094F">
        <w:rPr>
          <w:sz w:val="24"/>
        </w:rPr>
        <w:t>IV</w:t>
      </w:r>
    </w:p>
    <w:p w:rsidR="001E0460" w:rsidRDefault="001E0460" w:rsidP="001E0460">
      <w:pPr>
        <w:jc w:val="center"/>
        <w:rPr>
          <w:sz w:val="24"/>
        </w:rPr>
      </w:pPr>
      <w:r w:rsidRPr="00E0094F">
        <w:rPr>
          <w:sz w:val="24"/>
        </w:rPr>
        <w:t xml:space="preserve">Zápis </w:t>
      </w:r>
      <w:r>
        <w:rPr>
          <w:sz w:val="24"/>
        </w:rPr>
        <w:t xml:space="preserve">občana iného členského štátu Európskej únie </w:t>
      </w:r>
      <w:r w:rsidRPr="00E0094F">
        <w:rPr>
          <w:sz w:val="24"/>
        </w:rPr>
        <w:t>do zoznamu voličov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 w:rsidRPr="002A092A">
        <w:rPr>
          <w:sz w:val="24"/>
        </w:rPr>
        <w:t xml:space="preserve">Občana iného členského štátu </w:t>
      </w:r>
      <w:r>
        <w:rPr>
          <w:sz w:val="24"/>
        </w:rPr>
        <w:t xml:space="preserve">Európskej únie, ktorý má na území Slovenskej republiky trvalý pobyt, </w:t>
      </w:r>
      <w:r w:rsidRPr="002A092A">
        <w:rPr>
          <w:sz w:val="24"/>
        </w:rPr>
        <w:t>zapisuje do zoznamu voličov obec, v ktorej má občan iného členského štátu</w:t>
      </w:r>
      <w:r>
        <w:rPr>
          <w:sz w:val="24"/>
        </w:rPr>
        <w:t xml:space="preserve"> Európskej únie </w:t>
      </w:r>
      <w:r w:rsidRPr="002A092A">
        <w:rPr>
          <w:sz w:val="24"/>
        </w:rPr>
        <w:t>trvalý p</w:t>
      </w:r>
      <w:r>
        <w:rPr>
          <w:sz w:val="24"/>
        </w:rPr>
        <w:t xml:space="preserve">obyt, na základe jeho žiadosti </w:t>
      </w:r>
      <w:r w:rsidRPr="005D723B">
        <w:rPr>
          <w:sz w:val="24"/>
        </w:rPr>
        <w:t>a vyhlásenia.</w:t>
      </w:r>
    </w:p>
    <w:p w:rsidR="001E0460" w:rsidRPr="005D723B" w:rsidRDefault="001E0460" w:rsidP="00E95491">
      <w:pPr>
        <w:ind w:firstLine="284"/>
        <w:jc w:val="both"/>
        <w:rPr>
          <w:spacing w:val="-2"/>
          <w:sz w:val="24"/>
        </w:rPr>
      </w:pPr>
      <w:r w:rsidRPr="005D723B">
        <w:rPr>
          <w:spacing w:val="-2"/>
          <w:sz w:val="24"/>
        </w:rPr>
        <w:lastRenderedPageBreak/>
        <w:t xml:space="preserve">Žiadosť spolu s vyhlásením sa musí predložiť </w:t>
      </w:r>
      <w:r w:rsidRPr="005D723B">
        <w:rPr>
          <w:b/>
          <w:spacing w:val="-2"/>
          <w:sz w:val="24"/>
        </w:rPr>
        <w:t>najneskôr 40 dní</w:t>
      </w:r>
      <w:r w:rsidRPr="005D723B">
        <w:rPr>
          <w:spacing w:val="-2"/>
          <w:sz w:val="24"/>
        </w:rPr>
        <w:t xml:space="preserve"> predo dňom konania volieb </w:t>
      </w:r>
      <w:r>
        <w:rPr>
          <w:spacing w:val="-2"/>
          <w:sz w:val="24"/>
        </w:rPr>
        <w:t>(najneskôr 15. apríla 2019)</w:t>
      </w:r>
      <w:r w:rsidR="00326C53" w:rsidRPr="005D723B">
        <w:rPr>
          <w:spacing w:val="-2"/>
          <w:sz w:val="24"/>
        </w:rPr>
        <w:t>,</w:t>
      </w:r>
      <w:r>
        <w:rPr>
          <w:spacing w:val="-2"/>
          <w:sz w:val="24"/>
        </w:rPr>
        <w:t xml:space="preserve"> </w:t>
      </w:r>
      <w:r w:rsidRPr="005D723B">
        <w:rPr>
          <w:spacing w:val="-2"/>
          <w:sz w:val="24"/>
        </w:rPr>
        <w:t>inak právo na z</w:t>
      </w:r>
      <w:r w:rsidR="006C163E">
        <w:rPr>
          <w:spacing w:val="-2"/>
          <w:sz w:val="24"/>
        </w:rPr>
        <w:t>ápis do zoznamu voličov zaniká.</w:t>
      </w:r>
    </w:p>
    <w:p w:rsidR="001E0460" w:rsidRPr="00D01709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Volič, ktorý požiada pre voľby do Európskeho parlamentu o zápis do zoznamu voličov</w:t>
      </w:r>
      <w:r>
        <w:rPr>
          <w:sz w:val="24"/>
        </w:rPr>
        <w:br/>
      </w:r>
      <w:r w:rsidRPr="005D723B">
        <w:rPr>
          <w:sz w:val="24"/>
        </w:rPr>
        <w:t>v inom členskom štáte Európskej únie a zároveň požiada o zápis do zoznamu voličov</w:t>
      </w:r>
      <w:r>
        <w:rPr>
          <w:sz w:val="24"/>
        </w:rPr>
        <w:br/>
      </w:r>
      <w:r w:rsidRPr="005D723B">
        <w:rPr>
          <w:sz w:val="24"/>
        </w:rPr>
        <w:t>v Slovenskej republike sa dopustí priestupku, za ktorý mu bude uložená pokuta 100 eur.</w:t>
      </w:r>
    </w:p>
    <w:p w:rsidR="001E0460" w:rsidRDefault="001E0460" w:rsidP="001E0460">
      <w:pPr>
        <w:spacing w:before="400"/>
        <w:jc w:val="center"/>
        <w:rPr>
          <w:sz w:val="24"/>
        </w:rPr>
      </w:pPr>
      <w:r>
        <w:rPr>
          <w:sz w:val="24"/>
        </w:rPr>
        <w:t>V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Hlasovací preukaz</w:t>
      </w:r>
    </w:p>
    <w:p w:rsidR="001E0460" w:rsidRPr="00FF4A4D" w:rsidRDefault="001E0460" w:rsidP="001E0460">
      <w:pPr>
        <w:shd w:val="clear" w:color="auto" w:fill="FFFFFF"/>
        <w:spacing w:before="120"/>
        <w:ind w:firstLine="284"/>
        <w:jc w:val="both"/>
        <w:rPr>
          <w:sz w:val="24"/>
        </w:rPr>
      </w:pPr>
      <w:r w:rsidRPr="00F8014F">
        <w:rPr>
          <w:sz w:val="24"/>
          <w:szCs w:val="24"/>
        </w:rPr>
        <w:t xml:space="preserve">Volič, ktorý má trvalý pobyt na území Slovenskej republiky a v deň konania volieb nebude môcť </w:t>
      </w:r>
      <w:r>
        <w:rPr>
          <w:sz w:val="24"/>
          <w:szCs w:val="24"/>
        </w:rPr>
        <w:t>voli</w:t>
      </w:r>
      <w:r w:rsidRPr="00F8014F">
        <w:rPr>
          <w:sz w:val="24"/>
          <w:szCs w:val="24"/>
        </w:rPr>
        <w:t xml:space="preserve">ť v mieste svojho trvalého pobytu vo volebnom okrsku, v ktorého zozname voličov je zapísaný, môže požiadať </w:t>
      </w:r>
      <w:r w:rsidRPr="00FF4A4D">
        <w:rPr>
          <w:b/>
          <w:bCs/>
          <w:sz w:val="24"/>
          <w:szCs w:val="24"/>
        </w:rPr>
        <w:t xml:space="preserve">obec svojho trvalého pobytu </w:t>
      </w:r>
      <w:r w:rsidRPr="00F8014F">
        <w:rPr>
          <w:sz w:val="24"/>
          <w:szCs w:val="24"/>
        </w:rPr>
        <w:t xml:space="preserve">o vydanie </w:t>
      </w:r>
      <w:r w:rsidRPr="00FF4A4D">
        <w:rPr>
          <w:sz w:val="24"/>
          <w:szCs w:val="24"/>
        </w:rPr>
        <w:t>hlasovacie</w:t>
      </w:r>
      <w:r w:rsidRPr="00F8014F">
        <w:rPr>
          <w:sz w:val="24"/>
          <w:szCs w:val="24"/>
        </w:rPr>
        <w:t xml:space="preserve">ho preukazu. </w:t>
      </w:r>
      <w:r>
        <w:rPr>
          <w:sz w:val="24"/>
          <w:szCs w:val="24"/>
        </w:rPr>
        <w:t>Obec na základe žiadosti</w:t>
      </w:r>
      <w:r w:rsidRPr="00FF4A4D">
        <w:rPr>
          <w:sz w:val="24"/>
          <w:szCs w:val="24"/>
        </w:rPr>
        <w:t xml:space="preserve"> voličovi </w:t>
      </w:r>
      <w:r w:rsidRPr="00FF4A4D">
        <w:rPr>
          <w:sz w:val="24"/>
        </w:rPr>
        <w:t>vydá hlasovací preukaz a zo zoznamu voličov ho vyčiarkne s poznámkou o vydaní hlasovacieho preukazu.</w:t>
      </w:r>
    </w:p>
    <w:p w:rsidR="001E0460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044CB1">
        <w:rPr>
          <w:sz w:val="24"/>
          <w:szCs w:val="24"/>
        </w:rPr>
        <w:t>Hlasovací</w:t>
      </w:r>
      <w:r w:rsidRPr="00F8014F">
        <w:rPr>
          <w:sz w:val="24"/>
          <w:szCs w:val="24"/>
        </w:rPr>
        <w:t xml:space="preserve"> preukaz oprávňuje na zápis do zoznamu voličov v ktoromkoľvek volebnom okrsku.</w:t>
      </w:r>
    </w:p>
    <w:p w:rsidR="001E0460" w:rsidRPr="00044CB1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F8014F">
        <w:rPr>
          <w:sz w:val="24"/>
          <w:szCs w:val="24"/>
        </w:rPr>
        <w:t xml:space="preserve">Volič môže požiadať o vydanie </w:t>
      </w:r>
      <w:r w:rsidRPr="00044CB1">
        <w:rPr>
          <w:sz w:val="24"/>
          <w:szCs w:val="24"/>
        </w:rPr>
        <w:t>hlasovacie</w:t>
      </w:r>
      <w:r w:rsidRPr="00F8014F">
        <w:rPr>
          <w:sz w:val="24"/>
          <w:szCs w:val="24"/>
        </w:rPr>
        <w:t>ho preukazu</w:t>
      </w:r>
    </w:p>
    <w:p w:rsidR="001E0460" w:rsidRPr="00044CB1" w:rsidRDefault="001E0460" w:rsidP="00E95491">
      <w:pPr>
        <w:shd w:val="clear" w:color="auto" w:fill="FFFFFF"/>
        <w:jc w:val="both"/>
        <w:rPr>
          <w:b/>
          <w:sz w:val="24"/>
        </w:rPr>
      </w:pPr>
      <w:r w:rsidRPr="00044CB1">
        <w:rPr>
          <w:sz w:val="24"/>
          <w:szCs w:val="24"/>
          <w:u w:val="single"/>
        </w:rPr>
        <w:t>osobne</w:t>
      </w:r>
      <w:r w:rsidRPr="00326C53">
        <w:rPr>
          <w:sz w:val="24"/>
          <w:szCs w:val="24"/>
        </w:rPr>
        <w:t>,</w:t>
      </w:r>
    </w:p>
    <w:p w:rsidR="001E0460" w:rsidRPr="00044CB1" w:rsidRDefault="001E0460" w:rsidP="00E95491">
      <w:pPr>
        <w:shd w:val="clear" w:color="auto" w:fill="FFFFFF"/>
        <w:jc w:val="both"/>
        <w:rPr>
          <w:sz w:val="24"/>
        </w:rPr>
      </w:pPr>
      <w:r w:rsidRPr="00044CB1">
        <w:rPr>
          <w:sz w:val="24"/>
          <w:szCs w:val="24"/>
        </w:rPr>
        <w:t>najneskôr</w:t>
      </w:r>
      <w:r w:rsidRPr="00044CB1">
        <w:rPr>
          <w:sz w:val="24"/>
        </w:rPr>
        <w:t xml:space="preserve"> posledný pracovný deň pred konaním volieb </w:t>
      </w:r>
      <w:r w:rsidRPr="00044CB1">
        <w:rPr>
          <w:sz w:val="24"/>
          <w:szCs w:val="24"/>
        </w:rPr>
        <w:t xml:space="preserve">(t.j. najneskôr </w:t>
      </w:r>
      <w:r>
        <w:rPr>
          <w:sz w:val="24"/>
          <w:szCs w:val="24"/>
        </w:rPr>
        <w:t xml:space="preserve"> 24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</w:t>
      </w:r>
      <w:r w:rsidRPr="00044CB1">
        <w:rPr>
          <w:sz w:val="24"/>
        </w:rPr>
        <w:t xml:space="preserve"> v úradných hodinách obce. Obec vydá hlasovací preukaz bezodkladne.</w:t>
      </w:r>
    </w:p>
    <w:p w:rsidR="001E0460" w:rsidRPr="00E873E5" w:rsidRDefault="001E0460" w:rsidP="00E95491">
      <w:pPr>
        <w:shd w:val="clear" w:color="auto" w:fill="FFFFFF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 listinnej forme</w:t>
      </w:r>
      <w:r w:rsidRPr="00E873E5">
        <w:rPr>
          <w:sz w:val="24"/>
          <w:szCs w:val="24"/>
        </w:rPr>
        <w:t xml:space="preserve"> tak,</w:t>
      </w:r>
    </w:p>
    <w:p w:rsidR="001E0460" w:rsidRPr="00044CB1" w:rsidRDefault="001E0460" w:rsidP="00E95491">
      <w:pPr>
        <w:shd w:val="clear" w:color="auto" w:fill="FFFFFF"/>
        <w:jc w:val="both"/>
        <w:rPr>
          <w:b/>
          <w:sz w:val="24"/>
          <w:szCs w:val="24"/>
        </w:rPr>
      </w:pPr>
      <w:r w:rsidRPr="00044CB1">
        <w:rPr>
          <w:sz w:val="24"/>
          <w:szCs w:val="24"/>
        </w:rPr>
        <w:t>aby žiadosť o vydanie hlasovacieho preukazu bola doručená obci najneskôr 15 pracovných dní predo dňom konania volieb (t.j. naj</w:t>
      </w:r>
      <w:r>
        <w:rPr>
          <w:sz w:val="24"/>
          <w:szCs w:val="24"/>
        </w:rPr>
        <w:t>neskôr  03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05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),</w:t>
      </w:r>
    </w:p>
    <w:p w:rsidR="001E0460" w:rsidRPr="00E873E5" w:rsidRDefault="001E0460" w:rsidP="00E95491">
      <w:pPr>
        <w:shd w:val="clear" w:color="auto" w:fill="FFFFFF"/>
        <w:jc w:val="both"/>
        <w:rPr>
          <w:sz w:val="24"/>
          <w:szCs w:val="24"/>
          <w:u w:val="single"/>
        </w:rPr>
      </w:pPr>
      <w:r w:rsidRPr="00044CB1">
        <w:rPr>
          <w:sz w:val="24"/>
          <w:szCs w:val="24"/>
          <w:u w:val="single"/>
        </w:rPr>
        <w:t>elektronicky</w:t>
      </w:r>
      <w:r w:rsidRPr="00E873E5">
        <w:rPr>
          <w:sz w:val="24"/>
          <w:szCs w:val="24"/>
        </w:rPr>
        <w:t xml:space="preserve"> (e-mailom) tak,</w:t>
      </w:r>
    </w:p>
    <w:p w:rsidR="001E0460" w:rsidRPr="00044CB1" w:rsidRDefault="001E0460" w:rsidP="00E95491">
      <w:pPr>
        <w:tabs>
          <w:tab w:val="right" w:pos="425"/>
          <w:tab w:val="left" w:pos="567"/>
        </w:tabs>
        <w:jc w:val="both"/>
        <w:rPr>
          <w:sz w:val="24"/>
        </w:rPr>
      </w:pPr>
      <w:r w:rsidRPr="00044CB1">
        <w:rPr>
          <w:sz w:val="24"/>
          <w:szCs w:val="24"/>
        </w:rPr>
        <w:t>aby žiadosť o vydanie hlasovacieho preukazu bola doručená obci najneskôr 15 pracovných dní predo dňom konania volieb (t.j. naj</w:t>
      </w:r>
      <w:r>
        <w:rPr>
          <w:sz w:val="24"/>
          <w:szCs w:val="24"/>
        </w:rPr>
        <w:t>neskôr  03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05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044CB1">
        <w:rPr>
          <w:sz w:val="24"/>
          <w:szCs w:val="24"/>
        </w:rPr>
        <w:t xml:space="preserve"> </w:t>
      </w:r>
      <w:r w:rsidRPr="00044CB1">
        <w:rPr>
          <w:sz w:val="24"/>
        </w:rPr>
        <w:t>Obec na tieto účely zverejňuje na svojom webovom sídle elektronickú adresu na doručovanie žiadostí. Ak obec nemá webové sídlo, zverejní elektronickú adresu na doručovanie žiadost</w:t>
      </w:r>
      <w:r>
        <w:rPr>
          <w:sz w:val="24"/>
        </w:rPr>
        <w:t>í</w:t>
      </w:r>
      <w:r w:rsidRPr="00044CB1">
        <w:rPr>
          <w:sz w:val="24"/>
        </w:rPr>
        <w:t xml:space="preserve"> na úradnej tabuli obce.</w:t>
      </w:r>
    </w:p>
    <w:p w:rsidR="001E0460" w:rsidRPr="00044CB1" w:rsidRDefault="001E0460" w:rsidP="00E95491">
      <w:pPr>
        <w:shd w:val="clear" w:color="auto" w:fill="FFFFFF"/>
        <w:jc w:val="both"/>
        <w:rPr>
          <w:sz w:val="24"/>
          <w:szCs w:val="24"/>
        </w:rPr>
      </w:pPr>
      <w:r w:rsidRPr="00044CB1">
        <w:rPr>
          <w:sz w:val="24"/>
          <w:szCs w:val="24"/>
        </w:rPr>
        <w:t>Žiadosť musí obsahovať údaje o voličovi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meno a priezvisko,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rodné číslo,</w:t>
      </w:r>
      <w:r w:rsidRPr="006B79AE">
        <w:rPr>
          <w:sz w:val="24"/>
        </w:rPr>
        <w:t xml:space="preserve"> </w:t>
      </w:r>
      <w:r w:rsidRPr="005D723B">
        <w:rPr>
          <w:sz w:val="24"/>
        </w:rPr>
        <w:t>ak ide o občana iného členského štátu Európskej únie, ktorý má trvalý pobyt na území Slovenskej republiky, dátum narodenia, pokiaľ rodné číslo nemá pridelené</w:t>
      </w:r>
      <w:r>
        <w:rPr>
          <w:sz w:val="24"/>
        </w:rPr>
        <w:t>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štátnu príslušnosť</w:t>
      </w:r>
      <w:r>
        <w:rPr>
          <w:sz w:val="24"/>
        </w:rPr>
        <w:t>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adresu trvalého pobytu (obec, ulica, číslo domu)</w:t>
      </w:r>
      <w:r>
        <w:rPr>
          <w:sz w:val="24"/>
        </w:rPr>
        <w:t>,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korešpondenčnú adresu, na ktorú obec doručí hlasovací</w:t>
      </w:r>
      <w:r w:rsidRPr="00691072">
        <w:rPr>
          <w:sz w:val="24"/>
        </w:rPr>
        <w:t xml:space="preserve"> preukaz.</w:t>
      </w:r>
    </w:p>
    <w:p w:rsidR="001E0460" w:rsidRPr="007006D1" w:rsidRDefault="001E0460" w:rsidP="00E95491">
      <w:pPr>
        <w:shd w:val="clear" w:color="auto" w:fill="FFFFFF"/>
        <w:jc w:val="both"/>
        <w:rPr>
          <w:sz w:val="24"/>
          <w:szCs w:val="24"/>
          <w:u w:val="single"/>
        </w:rPr>
      </w:pPr>
      <w:r w:rsidRPr="007006D1">
        <w:rPr>
          <w:sz w:val="24"/>
          <w:szCs w:val="24"/>
          <w:u w:val="single"/>
        </w:rPr>
        <w:t>prostredníctvom osoby splnomocnenej žiadateľom</w:t>
      </w:r>
    </w:p>
    <w:p w:rsidR="001E0460" w:rsidRPr="00044CB1" w:rsidRDefault="001E0460" w:rsidP="00E95491">
      <w:pPr>
        <w:shd w:val="clear" w:color="auto" w:fill="FFFFFF"/>
        <w:jc w:val="both"/>
        <w:rPr>
          <w:sz w:val="24"/>
          <w:szCs w:val="24"/>
        </w:rPr>
      </w:pPr>
      <w:r w:rsidRPr="00044CB1">
        <w:rPr>
          <w:sz w:val="24"/>
        </w:rPr>
        <w:t>možno požiadať o vydanie hlasovacieho preukazu najneskôr v posledný deň predo dňom konania volieb</w:t>
      </w:r>
      <w:r>
        <w:rPr>
          <w:sz w:val="24"/>
        </w:rPr>
        <w:t xml:space="preserve"> </w:t>
      </w:r>
      <w:r w:rsidRPr="00044CB1">
        <w:rPr>
          <w:sz w:val="24"/>
          <w:szCs w:val="24"/>
        </w:rPr>
        <w:t xml:space="preserve">(t.j. najneskôr </w:t>
      </w:r>
      <w:r>
        <w:rPr>
          <w:sz w:val="24"/>
          <w:szCs w:val="24"/>
        </w:rPr>
        <w:t xml:space="preserve"> 24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05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</w:t>
      </w:r>
      <w:r w:rsidRPr="00044CB1">
        <w:rPr>
          <w:sz w:val="24"/>
        </w:rPr>
        <w:t>.</w:t>
      </w:r>
    </w:p>
    <w:p w:rsidR="001E0460" w:rsidRPr="00044CB1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044CB1">
        <w:rPr>
          <w:sz w:val="24"/>
          <w:szCs w:val="24"/>
        </w:rPr>
        <w:t>Žiadosť musí obsahovať údaje o voličovi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meno a priezvisko,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>rodné číslo, ak ide o občana iného členského štátu Európskej únie, ktorý má trvalý pobyt na území Slovenskej republiky, dátum narodenia, pokiaľ rodné číslo nemá pridelené</w:t>
      </w:r>
      <w:r>
        <w:rPr>
          <w:sz w:val="24"/>
        </w:rPr>
        <w:t>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štátnu príslušnosť</w:t>
      </w:r>
      <w:r>
        <w:rPr>
          <w:sz w:val="24"/>
        </w:rPr>
        <w:t>,</w:t>
      </w:r>
    </w:p>
    <w:p w:rsidR="001E0460" w:rsidRPr="00691072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adresu trvalého pobytu (obec, ulica, číslo domu)</w:t>
      </w:r>
      <w:r>
        <w:rPr>
          <w:sz w:val="24"/>
        </w:rPr>
        <w:t>.</w:t>
      </w:r>
    </w:p>
    <w:p w:rsidR="001E0460" w:rsidRPr="00044CB1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AE1A55">
        <w:rPr>
          <w:sz w:val="24"/>
        </w:rPr>
        <w:t xml:space="preserve">Obec zašle hlasovací </w:t>
      </w:r>
      <w:r w:rsidRPr="00044CB1">
        <w:rPr>
          <w:sz w:val="24"/>
        </w:rPr>
        <w:t>preukaz voličovi na adresu trvalého pobytu, ak v žiadosti neuvedie inú korešpondenčnú adresu, najneskôr tri pracovné dni od doručenia žiadosti.</w:t>
      </w:r>
      <w:r w:rsidRPr="00044CB1">
        <w:rPr>
          <w:sz w:val="24"/>
          <w:szCs w:val="24"/>
        </w:rPr>
        <w:t xml:space="preserve"> Obec </w:t>
      </w:r>
      <w:r w:rsidRPr="000860D1">
        <w:rPr>
          <w:sz w:val="24"/>
          <w:szCs w:val="24"/>
        </w:rPr>
        <w:t>zašle hlasovací preukaz</w:t>
      </w:r>
      <w:r w:rsidRPr="00044CB1">
        <w:rPr>
          <w:sz w:val="24"/>
          <w:szCs w:val="24"/>
        </w:rPr>
        <w:t xml:space="preserve"> na adresu uvedenú v žiadosti doporučenou zásielkou „</w:t>
      </w:r>
      <w:r w:rsidRPr="00044CB1">
        <w:rPr>
          <w:i/>
          <w:sz w:val="24"/>
          <w:szCs w:val="24"/>
        </w:rPr>
        <w:t>Do vlastných rúk</w:t>
      </w:r>
      <w:r w:rsidRPr="00044CB1">
        <w:rPr>
          <w:sz w:val="24"/>
          <w:szCs w:val="24"/>
        </w:rPr>
        <w:t>“.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044CB1">
        <w:rPr>
          <w:sz w:val="24"/>
        </w:rPr>
        <w:t>Ak volič v písomnej žiadosti alebo elektronickej žiadosti uvedie, že hlasovací preukaz prevezme iná osoba, musí v žiadosti uviesť jej meno, priezvisko</w:t>
      </w:r>
      <w:r w:rsidRPr="00AE1A55">
        <w:rPr>
          <w:sz w:val="24"/>
        </w:rPr>
        <w:t xml:space="preserve"> a číslo občianskeho preukazu. Táto osoba je povinná prevzatie hlasovacieho preukazu potvrdiť svojím podpisom.</w:t>
      </w:r>
    </w:p>
    <w:p w:rsidR="001E0460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t>Volič, ktorému bol vydaný hlasovací preukaz, môže voliť aj vo volebnej miestnosti príslušnej podľa miesta jeho trvalého pobytu, avšak len s hlasovacím preukazom.</w:t>
      </w:r>
    </w:p>
    <w:p w:rsidR="001E0460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lastRenderedPageBreak/>
        <w:t xml:space="preserve">Hlasovací preukaz je platný len s občianskym </w:t>
      </w:r>
      <w:r w:rsidRPr="005D723B">
        <w:rPr>
          <w:sz w:val="24"/>
        </w:rPr>
        <w:t>preukazom alebo s pobytovým preukazom občana Európskej únie.</w:t>
      </w:r>
    </w:p>
    <w:p w:rsidR="001E0460" w:rsidRPr="00E0094F" w:rsidRDefault="001E0460" w:rsidP="001E0460">
      <w:pPr>
        <w:spacing w:before="400"/>
        <w:jc w:val="center"/>
        <w:rPr>
          <w:sz w:val="24"/>
        </w:rPr>
      </w:pPr>
      <w:r w:rsidRPr="00E0094F">
        <w:rPr>
          <w:sz w:val="24"/>
        </w:rPr>
        <w:t>VI</w:t>
      </w:r>
    </w:p>
    <w:p w:rsidR="001E0460" w:rsidRPr="00AE1A55" w:rsidRDefault="001E0460" w:rsidP="001E0460">
      <w:pPr>
        <w:jc w:val="center"/>
        <w:rPr>
          <w:sz w:val="24"/>
        </w:rPr>
      </w:pPr>
      <w:r w:rsidRPr="00AE1A55">
        <w:rPr>
          <w:sz w:val="24"/>
        </w:rPr>
        <w:t xml:space="preserve">Spôsob </w:t>
      </w:r>
      <w:r>
        <w:rPr>
          <w:sz w:val="24"/>
        </w:rPr>
        <w:t>hlasovania</w:t>
      </w:r>
    </w:p>
    <w:p w:rsidR="001E0460" w:rsidRPr="005D723B" w:rsidRDefault="001E0460" w:rsidP="001E0460">
      <w:pPr>
        <w:spacing w:before="120"/>
        <w:ind w:firstLine="284"/>
        <w:jc w:val="both"/>
        <w:rPr>
          <w:sz w:val="24"/>
        </w:rPr>
      </w:pPr>
      <w:r w:rsidRPr="005D723B">
        <w:rPr>
          <w:sz w:val="24"/>
        </w:rPr>
        <w:t>Volič môže voliť na území Slovenskej republiky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 xml:space="preserve">vo volebnom okrsku, v ktorého zozname voličov je zapísaný, 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>v ktoromkoľvek volebnom okrsku na základe hlasovacieho preukazu alebo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>na základe slovenského cestovného dokladu, ak nemá trvalý pobyt na území Slovenskej republiky a ani na území iného členského štátu Európskej únie.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 xml:space="preserve">Volič je povinný po príchode do volebnej miestnosti preukázať </w:t>
      </w:r>
      <w:r>
        <w:rPr>
          <w:sz w:val="24"/>
        </w:rPr>
        <w:t xml:space="preserve">okrskovej volebnej komisii </w:t>
      </w:r>
      <w:r w:rsidRPr="00F73A65">
        <w:rPr>
          <w:sz w:val="24"/>
        </w:rPr>
        <w:t xml:space="preserve">svoju totožnosť predložením </w:t>
      </w:r>
      <w:r>
        <w:rPr>
          <w:sz w:val="24"/>
        </w:rPr>
        <w:t>občianskeho preukazu alebo pobytového preukazu občana Európskej únie</w:t>
      </w:r>
      <w:r w:rsidRPr="00F73A65">
        <w:rPr>
          <w:sz w:val="24"/>
        </w:rPr>
        <w:t xml:space="preserve">. </w:t>
      </w:r>
      <w:r w:rsidRPr="004C4D94">
        <w:rPr>
          <w:sz w:val="24"/>
          <w:szCs w:val="24"/>
        </w:rPr>
        <w:t xml:space="preserve">Ak bol voličovi na jeho žiadosť vydaný hlasovací preukaz, predloží spolu s občianskym preukazom </w:t>
      </w:r>
      <w:r>
        <w:rPr>
          <w:sz w:val="24"/>
        </w:rPr>
        <w:t>alebo pobytovým preukazom občana Európskej únie</w:t>
      </w:r>
      <w:r w:rsidRPr="004C4D94">
        <w:rPr>
          <w:sz w:val="24"/>
          <w:szCs w:val="24"/>
        </w:rPr>
        <w:t xml:space="preserve"> hlasovací preukaz, ktorý mu okrsková volebná komisia odoberie. Potom okrsková volebná komisia zakrúžkuje poradové číslo voliča v zozname voličov a vydá voličovi hlasovac</w:t>
      </w:r>
      <w:r>
        <w:rPr>
          <w:sz w:val="24"/>
          <w:szCs w:val="24"/>
        </w:rPr>
        <w:t>ie</w:t>
      </w:r>
      <w:r w:rsidRPr="004C4D94">
        <w:rPr>
          <w:sz w:val="24"/>
          <w:szCs w:val="24"/>
        </w:rPr>
        <w:t xml:space="preserve"> lístk</w:t>
      </w:r>
      <w:r>
        <w:rPr>
          <w:sz w:val="24"/>
          <w:szCs w:val="24"/>
        </w:rPr>
        <w:t>y</w:t>
      </w:r>
      <w:r w:rsidRPr="004C4D94">
        <w:rPr>
          <w:sz w:val="24"/>
          <w:szCs w:val="24"/>
        </w:rPr>
        <w:t xml:space="preserve"> a prázdnu obálku opatrenú odtlačkom úradnej pečiatky obce.</w:t>
      </w:r>
    </w:p>
    <w:p w:rsidR="001E0460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t>Volič, ktorý nemá trvalý pobyt na území Slovenskej republiky a ani na území iného členského štátu Európskej únie</w:t>
      </w:r>
      <w:r w:rsidRPr="00E067A7">
        <w:rPr>
          <w:sz w:val="24"/>
          <w:szCs w:val="24"/>
        </w:rPr>
        <w:t xml:space="preserve"> </w:t>
      </w:r>
      <w:r w:rsidRPr="004C4D94">
        <w:rPr>
          <w:sz w:val="24"/>
          <w:szCs w:val="24"/>
        </w:rPr>
        <w:t>a dostavil sa v deň konania volieb do volebnej miestnosti preukáže svoju totožnosť predložením slovenského cestovného dokladu a súčasne okrskovej volebnej komisii predloží čestné vyhlásenie o trvalom pobyte v cudzine, ktorého vzor zverejní Ministerstvo vnútra Slovenskej republiky na svojom webovom sídle. Okrsková volebná komisia takéhoto voliča dopíše do zoznamu voličov, čo zaznamená v jeho slovenskom cestovnom doklade a čestné vyhlásenie o trvalom pobyte v cudzine pripojí k zoznamu voličov. Potom okrsková volebná komisia vydá voličovi hlasovac</w:t>
      </w:r>
      <w:r>
        <w:rPr>
          <w:sz w:val="24"/>
          <w:szCs w:val="24"/>
        </w:rPr>
        <w:t>ie</w:t>
      </w:r>
      <w:r w:rsidRPr="004C4D94">
        <w:rPr>
          <w:sz w:val="24"/>
          <w:szCs w:val="24"/>
        </w:rPr>
        <w:t xml:space="preserve"> lístk</w:t>
      </w:r>
      <w:r>
        <w:rPr>
          <w:sz w:val="24"/>
          <w:szCs w:val="24"/>
        </w:rPr>
        <w:t>y</w:t>
      </w:r>
      <w:r w:rsidRPr="004C4D94">
        <w:rPr>
          <w:sz w:val="24"/>
          <w:szCs w:val="24"/>
        </w:rPr>
        <w:t xml:space="preserve"> a prázdnu obálku opatrenú odtlačkom úradnej pečiatky obce.</w:t>
      </w:r>
    </w:p>
    <w:p w:rsidR="001E0460" w:rsidRPr="004C4D94" w:rsidRDefault="001E0460" w:rsidP="00E95491">
      <w:pPr>
        <w:ind w:firstLine="284"/>
        <w:jc w:val="both"/>
        <w:rPr>
          <w:sz w:val="24"/>
        </w:rPr>
      </w:pPr>
      <w:r w:rsidRPr="004C4D94">
        <w:rPr>
          <w:b/>
          <w:sz w:val="24"/>
        </w:rPr>
        <w:t>Prevzatie hlasovac</w:t>
      </w:r>
      <w:r>
        <w:rPr>
          <w:b/>
          <w:sz w:val="24"/>
        </w:rPr>
        <w:t>ích</w:t>
      </w:r>
      <w:r w:rsidRPr="004C4D94">
        <w:rPr>
          <w:b/>
          <w:sz w:val="24"/>
        </w:rPr>
        <w:t xml:space="preserve"> lístk</w:t>
      </w:r>
      <w:r>
        <w:rPr>
          <w:b/>
          <w:sz w:val="24"/>
        </w:rPr>
        <w:t>ov</w:t>
      </w:r>
      <w:r w:rsidRPr="004C4D94">
        <w:rPr>
          <w:b/>
          <w:sz w:val="24"/>
        </w:rPr>
        <w:t xml:space="preserve"> a obálky potvrdí volič v zozname voličov vlastnoručným podpisom.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Každý volič sa musí pred hlasovaním odobrať do priestoru určeného</w:t>
      </w:r>
      <w:r>
        <w:rPr>
          <w:sz w:val="24"/>
        </w:rPr>
        <w:t xml:space="preserve"> na úpravu hlasovacích </w:t>
      </w:r>
      <w:r w:rsidRPr="00F73A65">
        <w:rPr>
          <w:sz w:val="24"/>
        </w:rPr>
        <w:t xml:space="preserve">lístkov. Voličovi, ktorý </w:t>
      </w:r>
      <w:r>
        <w:rPr>
          <w:sz w:val="24"/>
        </w:rPr>
        <w:t>nevstúpi do osobitného</w:t>
      </w:r>
      <w:r w:rsidRPr="00F73A65">
        <w:rPr>
          <w:sz w:val="24"/>
        </w:rPr>
        <w:t xml:space="preserve"> prie</w:t>
      </w:r>
      <w:r>
        <w:rPr>
          <w:sz w:val="24"/>
        </w:rPr>
        <w:t xml:space="preserve">storu určeného na úpravu hlasovacích lístkov, okrsková volebná komisia </w:t>
      </w:r>
      <w:r w:rsidRPr="00F73A65">
        <w:rPr>
          <w:sz w:val="24"/>
        </w:rPr>
        <w:t>hlasovanie neumožní.</w:t>
      </w:r>
    </w:p>
    <w:p w:rsidR="001E0460" w:rsidRPr="006D2772" w:rsidRDefault="001E0460" w:rsidP="00E95491">
      <w:pPr>
        <w:ind w:firstLine="284"/>
        <w:jc w:val="both"/>
        <w:rPr>
          <w:sz w:val="24"/>
          <w:szCs w:val="24"/>
        </w:rPr>
      </w:pPr>
      <w:r w:rsidRPr="00F73A65">
        <w:rPr>
          <w:sz w:val="24"/>
        </w:rPr>
        <w:t>V</w:t>
      </w:r>
      <w:r>
        <w:rPr>
          <w:sz w:val="24"/>
        </w:rPr>
        <w:t> </w:t>
      </w:r>
      <w:r w:rsidRPr="006D2772">
        <w:rPr>
          <w:sz w:val="24"/>
          <w:szCs w:val="24"/>
        </w:rPr>
        <w:t>osobitnom priestore určenom na úpravu hlasovacích lístkov vloží volič jeden </w:t>
      </w:r>
      <w:r>
        <w:rPr>
          <w:sz w:val="24"/>
          <w:szCs w:val="24"/>
        </w:rPr>
        <w:t xml:space="preserve">z </w:t>
      </w:r>
      <w:r w:rsidRPr="006D2772">
        <w:rPr>
          <w:sz w:val="24"/>
          <w:szCs w:val="24"/>
        </w:rPr>
        <w:t>hlasovací</w:t>
      </w:r>
      <w:r>
        <w:rPr>
          <w:sz w:val="24"/>
          <w:szCs w:val="24"/>
        </w:rPr>
        <w:t>ch</w:t>
      </w:r>
      <w:r w:rsidRPr="006D2772">
        <w:rPr>
          <w:sz w:val="24"/>
          <w:szCs w:val="24"/>
        </w:rPr>
        <w:t xml:space="preserve"> lístk</w:t>
      </w:r>
      <w:r>
        <w:rPr>
          <w:sz w:val="24"/>
          <w:szCs w:val="24"/>
        </w:rPr>
        <w:t>ov</w:t>
      </w:r>
      <w:r w:rsidRPr="006D2772">
        <w:rPr>
          <w:sz w:val="24"/>
          <w:szCs w:val="24"/>
        </w:rPr>
        <w:t xml:space="preserve"> bez ďalšej úpravy do obálky </w:t>
      </w:r>
      <w:r w:rsidRPr="006D2772">
        <w:rPr>
          <w:b/>
          <w:sz w:val="24"/>
          <w:szCs w:val="24"/>
        </w:rPr>
        <w:t xml:space="preserve">alebo </w:t>
      </w:r>
      <w:r w:rsidRPr="006D2772">
        <w:rPr>
          <w:sz w:val="24"/>
          <w:szCs w:val="24"/>
        </w:rPr>
        <w:t>na jednom z hlasovacích lístkov vyznačí odovzdanie prednostného hlasu zakrúžkovaním poradového čísla najviac u dvoch kandidátov. Potom hlasovací lístok vloží volič do obálky a následne do volebnej schránky.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Na požiadanie voliča mu okrsková volebná komisia vydá za nesprávne upravené hlasovacie lístky iné. Nesprávne upravené hlasovacie lístky vloží volič do schránky na odloženie nepoužitých alebo nesprávne upravených hlasovacích lístkov.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Volič, ktorý nemôže sám upraviť hlasovací lístok pre zdravo</w:t>
      </w:r>
      <w:r>
        <w:rPr>
          <w:sz w:val="24"/>
        </w:rPr>
        <w:t>tné postihnutie alebo preto,</w:t>
      </w:r>
      <w:r>
        <w:rPr>
          <w:sz w:val="24"/>
        </w:rPr>
        <w:br/>
        <w:t xml:space="preserve">že nemôže čítať alebo písať a oznámi pred hlasovaním túto skutočnosť okrskovej volebnej komisii, má </w:t>
      </w:r>
      <w:r w:rsidRPr="00F73A65">
        <w:rPr>
          <w:sz w:val="24"/>
        </w:rPr>
        <w:t xml:space="preserve">právo vziať so sebou do priestoru určeného na úpravu hlasovacích lístkov </w:t>
      </w:r>
      <w:r>
        <w:rPr>
          <w:sz w:val="24"/>
        </w:rPr>
        <w:t>inú spôsobilú osobu, aby podľa jeho pokynov a zákona upravila hlasovací lístok a vložila do obálky</w:t>
      </w:r>
      <w:r w:rsidRPr="005D723B">
        <w:rPr>
          <w:sz w:val="24"/>
        </w:rPr>
        <w:t xml:space="preserve">; </w:t>
      </w:r>
      <w:r>
        <w:rPr>
          <w:sz w:val="24"/>
        </w:rPr>
        <w:t xml:space="preserve">takouto osobou nemôže byť člen okrskovej volebnej komisie. </w:t>
      </w:r>
      <w:r w:rsidRPr="00F73A65">
        <w:rPr>
          <w:sz w:val="24"/>
        </w:rPr>
        <w:t>Obidve osoby pred vstupom do osobitného priestoru na úpravu hlasovacích lístkov člen okrskovej volebnej komisie poučí o spôsobe hlasovania a o skutkovej podstate trestného činu marenia prí</w:t>
      </w:r>
      <w:r>
        <w:rPr>
          <w:sz w:val="24"/>
        </w:rPr>
        <w:t>pravy</w:t>
      </w:r>
      <w:r w:rsidR="00326C53">
        <w:rPr>
          <w:sz w:val="24"/>
        </w:rPr>
        <w:t xml:space="preserve"> </w:t>
      </w:r>
      <w:r>
        <w:rPr>
          <w:sz w:val="24"/>
        </w:rPr>
        <w:t>a priebehu volieb.</w:t>
      </w:r>
    </w:p>
    <w:p w:rsidR="001E0460" w:rsidRPr="00F73A65" w:rsidRDefault="001E0460" w:rsidP="00E95491">
      <w:pPr>
        <w:ind w:firstLine="284"/>
        <w:jc w:val="both"/>
        <w:rPr>
          <w:sz w:val="24"/>
        </w:rPr>
      </w:pPr>
      <w:r w:rsidRPr="00FC130D">
        <w:rPr>
          <w:sz w:val="24"/>
        </w:rPr>
        <w:t>Volič, ktorý nemôže pre zdravotné postihnutie sám vložiť obálku do volebnej schránky, môže požiadať, aby obálku do volebnej schránky v jeho prítomnosti vložila iná osoba, nie však člen okrskovej volebnej komisie.</w:t>
      </w:r>
    </w:p>
    <w:p w:rsidR="001E0460" w:rsidRPr="00F73A65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Volič, ktorý sa nemôže dostaviť do volebnej miestnosti zo závažných, najmä zdravotných dôvodov, má právo požiadať obec a v deň konania volieb okrskovú volebnú komisiu o vykonanie hlasovania do prenosnej volebnej schránky, a to len v územnom obvode volebného okrsku, pre ktorý bola okrsková volebná komisia zriadená.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 xml:space="preserve">Volič je povinný odložiť nepoužité alebo nesprávne upravené hlasovacie lístky do zapečatenej schránky na odloženie nepoužitých alebo nesprávne upravených hlasovacích lístkov, inak sa dopustí </w:t>
      </w:r>
      <w:r w:rsidRPr="00F73A65">
        <w:rPr>
          <w:sz w:val="24"/>
        </w:rPr>
        <w:lastRenderedPageBreak/>
        <w:t>priestupku, za ktorý mu bude uložená pokuta 33 eur.</w:t>
      </w:r>
      <w:r>
        <w:rPr>
          <w:sz w:val="24"/>
        </w:rPr>
        <w:t xml:space="preserve"> </w:t>
      </w:r>
      <w:r w:rsidRPr="005D723B">
        <w:rPr>
          <w:sz w:val="24"/>
        </w:rPr>
        <w:t>V prípade hlasovani</w:t>
      </w:r>
      <w:r>
        <w:rPr>
          <w:sz w:val="24"/>
        </w:rPr>
        <w:t>a</w:t>
      </w:r>
      <w:r w:rsidRPr="005D723B">
        <w:rPr>
          <w:sz w:val="24"/>
        </w:rPr>
        <w:t xml:space="preserve"> mimo volebnej miestnosti, volič nepoužité alebo nesprávne upravené hlasovacie lístky znehodnotí pred členmi okrskovej volebnej komisie.</w:t>
      </w:r>
    </w:p>
    <w:p w:rsidR="001E0460" w:rsidRDefault="001E0460" w:rsidP="001E0460">
      <w:pPr>
        <w:spacing w:before="240" w:after="240"/>
        <w:jc w:val="center"/>
        <w:rPr>
          <w:sz w:val="24"/>
        </w:rPr>
      </w:pPr>
      <w:r w:rsidRPr="000F0171">
        <w:rPr>
          <w:spacing w:val="50"/>
          <w:sz w:val="24"/>
        </w:rPr>
        <w:t>**</w:t>
      </w:r>
      <w:r>
        <w:rPr>
          <w:sz w:val="24"/>
        </w:rPr>
        <w:t>*</w:t>
      </w:r>
    </w:p>
    <w:p w:rsidR="001E0460" w:rsidRDefault="001E0460" w:rsidP="001E0460">
      <w:pPr>
        <w:ind w:firstLine="284"/>
        <w:jc w:val="both"/>
        <w:rPr>
          <w:sz w:val="24"/>
        </w:rPr>
      </w:pPr>
      <w:r>
        <w:rPr>
          <w:sz w:val="24"/>
        </w:rPr>
        <w:t xml:space="preserve">Ďalšie informácie k voľbám do Európskeho parlamentu sú uverejnené na webovom sídle Ministerstva vnútra Slovenskej republiky </w:t>
      </w:r>
    </w:p>
    <w:p w:rsidR="001E0460" w:rsidRDefault="001E0460" w:rsidP="001E0460">
      <w:pPr>
        <w:spacing w:before="400"/>
        <w:jc w:val="center"/>
        <w:rPr>
          <w:sz w:val="24"/>
          <w:szCs w:val="24"/>
        </w:rPr>
      </w:pPr>
      <w:r w:rsidRPr="005E71AB">
        <w:rPr>
          <w:rFonts w:ascii="Arial" w:hAnsi="Arial" w:cs="Arial"/>
        </w:rPr>
        <w:t>http://www.minv.sk/?volby-ep</w:t>
      </w:r>
    </w:p>
    <w:p w:rsidR="001E0460" w:rsidRDefault="001E0460" w:rsidP="001E0460">
      <w:pPr>
        <w:jc w:val="both"/>
        <w:outlineLvl w:val="1"/>
        <w:rPr>
          <w:sz w:val="24"/>
          <w:szCs w:val="24"/>
        </w:rPr>
      </w:pPr>
    </w:p>
    <w:sectPr w:rsidR="001E0460" w:rsidSect="006C163E"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2E8" w:rsidRDefault="002C72E8">
      <w:r>
        <w:separator/>
      </w:r>
    </w:p>
  </w:endnote>
  <w:endnote w:type="continuationSeparator" w:id="0">
    <w:p w:rsidR="002C72E8" w:rsidRDefault="002C7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2E8" w:rsidRDefault="002C72E8">
      <w:r>
        <w:separator/>
      </w:r>
    </w:p>
  </w:footnote>
  <w:footnote w:type="continuationSeparator" w:id="0">
    <w:p w:rsidR="002C72E8" w:rsidRDefault="002C72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4D7B"/>
    <w:multiLevelType w:val="multilevel"/>
    <w:tmpl w:val="665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414F0"/>
    <w:multiLevelType w:val="singleLevel"/>
    <w:tmpl w:val="FE06F58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>
    <w:nsid w:val="11F22FDC"/>
    <w:multiLevelType w:val="singleLevel"/>
    <w:tmpl w:val="ED80E9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>
    <w:nsid w:val="19A80499"/>
    <w:multiLevelType w:val="singleLevel"/>
    <w:tmpl w:val="D7043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">
    <w:nsid w:val="1C117C51"/>
    <w:multiLevelType w:val="singleLevel"/>
    <w:tmpl w:val="ED80E9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>
    <w:nsid w:val="2B261236"/>
    <w:multiLevelType w:val="hybridMultilevel"/>
    <w:tmpl w:val="BC9430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D3377"/>
    <w:multiLevelType w:val="hybridMultilevel"/>
    <w:tmpl w:val="F378E3A2"/>
    <w:lvl w:ilvl="0" w:tplc="C5E469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3B2E0BFC"/>
    <w:multiLevelType w:val="hybridMultilevel"/>
    <w:tmpl w:val="D864036E"/>
    <w:lvl w:ilvl="0" w:tplc="FC2CD832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B0647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D6D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0B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50D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A6B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9CD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E40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E08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AE3548"/>
    <w:multiLevelType w:val="singleLevel"/>
    <w:tmpl w:val="9AC64CA6"/>
    <w:lvl w:ilvl="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>
    <w:nsid w:val="4B850003"/>
    <w:multiLevelType w:val="hybridMultilevel"/>
    <w:tmpl w:val="5BC65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14EB0"/>
    <w:multiLevelType w:val="hybridMultilevel"/>
    <w:tmpl w:val="68B2C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B5DE2"/>
    <w:multiLevelType w:val="singleLevel"/>
    <w:tmpl w:val="D542C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1D6569F"/>
    <w:multiLevelType w:val="multilevel"/>
    <w:tmpl w:val="D864036E"/>
    <w:lvl w:ilvl="0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7454FC"/>
    <w:multiLevelType w:val="hybridMultilevel"/>
    <w:tmpl w:val="1C207C8E"/>
    <w:lvl w:ilvl="0" w:tplc="BEE86A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</w:rPr>
    </w:lvl>
    <w:lvl w:ilvl="1" w:tplc="BA68B9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BA5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60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385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D25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66A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180F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807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1F5993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6">
    <w:nsid w:val="66A52705"/>
    <w:multiLevelType w:val="hybridMultilevel"/>
    <w:tmpl w:val="665A2994"/>
    <w:lvl w:ilvl="0" w:tplc="EBE8EC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D842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A448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D23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64B4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20A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227B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2D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964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2D29A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6C705AF1"/>
    <w:multiLevelType w:val="singleLevel"/>
    <w:tmpl w:val="41D297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19">
    <w:nsid w:val="71C7200B"/>
    <w:multiLevelType w:val="singleLevel"/>
    <w:tmpl w:val="3B72E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2E22817"/>
    <w:multiLevelType w:val="singleLevel"/>
    <w:tmpl w:val="06AA20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1">
    <w:nsid w:val="77AC595D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78B16DAB"/>
    <w:multiLevelType w:val="singleLevel"/>
    <w:tmpl w:val="1D9EA030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22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7"/>
  </w:num>
  <w:num w:numId="8">
    <w:abstractNumId w:val="15"/>
  </w:num>
  <w:num w:numId="9">
    <w:abstractNumId w:val="18"/>
  </w:num>
  <w:num w:numId="10">
    <w:abstractNumId w:val="19"/>
  </w:num>
  <w:num w:numId="11">
    <w:abstractNumId w:val="20"/>
  </w:num>
  <w:num w:numId="12">
    <w:abstractNumId w:val="3"/>
  </w:num>
  <w:num w:numId="13">
    <w:abstractNumId w:val="16"/>
  </w:num>
  <w:num w:numId="14">
    <w:abstractNumId w:val="0"/>
  </w:num>
  <w:num w:numId="15">
    <w:abstractNumId w:val="8"/>
  </w:num>
  <w:num w:numId="16">
    <w:abstractNumId w:val="13"/>
  </w:num>
  <w:num w:numId="17">
    <w:abstractNumId w:val="14"/>
  </w:num>
  <w:num w:numId="18">
    <w:abstractNumId w:val="11"/>
  </w:num>
  <w:num w:numId="19">
    <w:abstractNumId w:val="10"/>
  </w:num>
  <w:num w:numId="20">
    <w:abstractNumId w:val="5"/>
  </w:num>
  <w:num w:numId="21">
    <w:abstractNumId w:val="21"/>
  </w:num>
  <w:num w:numId="22">
    <w:abstractNumId w:val="7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F11"/>
    <w:rsid w:val="00002243"/>
    <w:rsid w:val="0001092E"/>
    <w:rsid w:val="000111A4"/>
    <w:rsid w:val="00014249"/>
    <w:rsid w:val="000218F7"/>
    <w:rsid w:val="00026941"/>
    <w:rsid w:val="00040FF8"/>
    <w:rsid w:val="00042538"/>
    <w:rsid w:val="00042F3B"/>
    <w:rsid w:val="00054EF5"/>
    <w:rsid w:val="000560AE"/>
    <w:rsid w:val="00062874"/>
    <w:rsid w:val="00070441"/>
    <w:rsid w:val="00074F21"/>
    <w:rsid w:val="00075C22"/>
    <w:rsid w:val="00084144"/>
    <w:rsid w:val="00084791"/>
    <w:rsid w:val="000854DA"/>
    <w:rsid w:val="00086A8F"/>
    <w:rsid w:val="0008737E"/>
    <w:rsid w:val="000968E9"/>
    <w:rsid w:val="000A5DA8"/>
    <w:rsid w:val="000A65B0"/>
    <w:rsid w:val="000B00F4"/>
    <w:rsid w:val="000B594C"/>
    <w:rsid w:val="000B5E1B"/>
    <w:rsid w:val="000C23F3"/>
    <w:rsid w:val="000C2F11"/>
    <w:rsid w:val="000D5C55"/>
    <w:rsid w:val="000E3B6E"/>
    <w:rsid w:val="000E65CB"/>
    <w:rsid w:val="000F2A7C"/>
    <w:rsid w:val="000F7C01"/>
    <w:rsid w:val="00104B5C"/>
    <w:rsid w:val="00122A7D"/>
    <w:rsid w:val="00130445"/>
    <w:rsid w:val="00132C26"/>
    <w:rsid w:val="00133770"/>
    <w:rsid w:val="00141AB5"/>
    <w:rsid w:val="0016369E"/>
    <w:rsid w:val="00166616"/>
    <w:rsid w:val="00171CD6"/>
    <w:rsid w:val="001948FC"/>
    <w:rsid w:val="001969F4"/>
    <w:rsid w:val="00196BD1"/>
    <w:rsid w:val="001A5B29"/>
    <w:rsid w:val="001A5CEE"/>
    <w:rsid w:val="001C67F0"/>
    <w:rsid w:val="001C6E2B"/>
    <w:rsid w:val="001E0460"/>
    <w:rsid w:val="001F3C5B"/>
    <w:rsid w:val="002109F9"/>
    <w:rsid w:val="00227CDA"/>
    <w:rsid w:val="002347A0"/>
    <w:rsid w:val="002372A6"/>
    <w:rsid w:val="00241120"/>
    <w:rsid w:val="00251511"/>
    <w:rsid w:val="00256443"/>
    <w:rsid w:val="00260D59"/>
    <w:rsid w:val="00264209"/>
    <w:rsid w:val="00266673"/>
    <w:rsid w:val="00275B20"/>
    <w:rsid w:val="00280330"/>
    <w:rsid w:val="00285971"/>
    <w:rsid w:val="002874B9"/>
    <w:rsid w:val="002A1C99"/>
    <w:rsid w:val="002A7C85"/>
    <w:rsid w:val="002B04D6"/>
    <w:rsid w:val="002B1858"/>
    <w:rsid w:val="002C4F26"/>
    <w:rsid w:val="002C72E8"/>
    <w:rsid w:val="002C7EFF"/>
    <w:rsid w:val="002D2638"/>
    <w:rsid w:val="002E324C"/>
    <w:rsid w:val="002F14E5"/>
    <w:rsid w:val="00306187"/>
    <w:rsid w:val="00321566"/>
    <w:rsid w:val="00326C53"/>
    <w:rsid w:val="00330151"/>
    <w:rsid w:val="00334DE6"/>
    <w:rsid w:val="00337145"/>
    <w:rsid w:val="003455C3"/>
    <w:rsid w:val="00347CD3"/>
    <w:rsid w:val="00353B4D"/>
    <w:rsid w:val="00386F48"/>
    <w:rsid w:val="00387710"/>
    <w:rsid w:val="003B1A57"/>
    <w:rsid w:val="003B1AAD"/>
    <w:rsid w:val="003C12DB"/>
    <w:rsid w:val="003C4156"/>
    <w:rsid w:val="003C7A58"/>
    <w:rsid w:val="003D66D0"/>
    <w:rsid w:val="003D7BE6"/>
    <w:rsid w:val="003D7FAC"/>
    <w:rsid w:val="003E4172"/>
    <w:rsid w:val="003F38B1"/>
    <w:rsid w:val="003F5FC5"/>
    <w:rsid w:val="00431D47"/>
    <w:rsid w:val="00434139"/>
    <w:rsid w:val="00450168"/>
    <w:rsid w:val="00450245"/>
    <w:rsid w:val="00450813"/>
    <w:rsid w:val="00454723"/>
    <w:rsid w:val="00454D30"/>
    <w:rsid w:val="0046261A"/>
    <w:rsid w:val="00464572"/>
    <w:rsid w:val="004749A9"/>
    <w:rsid w:val="00481125"/>
    <w:rsid w:val="00496072"/>
    <w:rsid w:val="004A085E"/>
    <w:rsid w:val="004A417C"/>
    <w:rsid w:val="004B5A29"/>
    <w:rsid w:val="004B6068"/>
    <w:rsid w:val="004C1DA4"/>
    <w:rsid w:val="004C3860"/>
    <w:rsid w:val="004D329E"/>
    <w:rsid w:val="004D42D9"/>
    <w:rsid w:val="004D7A80"/>
    <w:rsid w:val="004F17A6"/>
    <w:rsid w:val="004F58C3"/>
    <w:rsid w:val="005000D0"/>
    <w:rsid w:val="00505DA3"/>
    <w:rsid w:val="00520CCE"/>
    <w:rsid w:val="00524E2F"/>
    <w:rsid w:val="00525615"/>
    <w:rsid w:val="00527BD4"/>
    <w:rsid w:val="0053336A"/>
    <w:rsid w:val="00536B7B"/>
    <w:rsid w:val="005449AE"/>
    <w:rsid w:val="00544AA6"/>
    <w:rsid w:val="00551806"/>
    <w:rsid w:val="00555E80"/>
    <w:rsid w:val="00560FC8"/>
    <w:rsid w:val="005701A6"/>
    <w:rsid w:val="00576158"/>
    <w:rsid w:val="00591144"/>
    <w:rsid w:val="005941D7"/>
    <w:rsid w:val="00595613"/>
    <w:rsid w:val="00596642"/>
    <w:rsid w:val="005C3A51"/>
    <w:rsid w:val="005C62BC"/>
    <w:rsid w:val="005D4B3A"/>
    <w:rsid w:val="005E5C07"/>
    <w:rsid w:val="005E7E25"/>
    <w:rsid w:val="005F6387"/>
    <w:rsid w:val="00600F69"/>
    <w:rsid w:val="00601140"/>
    <w:rsid w:val="00604579"/>
    <w:rsid w:val="00606828"/>
    <w:rsid w:val="00611E3B"/>
    <w:rsid w:val="00613F72"/>
    <w:rsid w:val="00616FBE"/>
    <w:rsid w:val="00620AAC"/>
    <w:rsid w:val="00622C8A"/>
    <w:rsid w:val="00626892"/>
    <w:rsid w:val="00626BEA"/>
    <w:rsid w:val="006640F8"/>
    <w:rsid w:val="00664F14"/>
    <w:rsid w:val="00665B8C"/>
    <w:rsid w:val="006712D2"/>
    <w:rsid w:val="00671C41"/>
    <w:rsid w:val="00680A9B"/>
    <w:rsid w:val="00687298"/>
    <w:rsid w:val="0069008F"/>
    <w:rsid w:val="006958E7"/>
    <w:rsid w:val="006A2CDA"/>
    <w:rsid w:val="006A3B63"/>
    <w:rsid w:val="006B0222"/>
    <w:rsid w:val="006B042D"/>
    <w:rsid w:val="006B26E3"/>
    <w:rsid w:val="006B723B"/>
    <w:rsid w:val="006C163E"/>
    <w:rsid w:val="006E6777"/>
    <w:rsid w:val="006F0D6B"/>
    <w:rsid w:val="006F1825"/>
    <w:rsid w:val="0071043D"/>
    <w:rsid w:val="007423EB"/>
    <w:rsid w:val="00743B3D"/>
    <w:rsid w:val="00745CD7"/>
    <w:rsid w:val="00766D3F"/>
    <w:rsid w:val="00770C51"/>
    <w:rsid w:val="00776E07"/>
    <w:rsid w:val="007878AF"/>
    <w:rsid w:val="00793D14"/>
    <w:rsid w:val="007A33BB"/>
    <w:rsid w:val="007A54C1"/>
    <w:rsid w:val="007B7B4B"/>
    <w:rsid w:val="007E02F7"/>
    <w:rsid w:val="00825C55"/>
    <w:rsid w:val="008269DE"/>
    <w:rsid w:val="008422A0"/>
    <w:rsid w:val="00847777"/>
    <w:rsid w:val="00853C63"/>
    <w:rsid w:val="008717EF"/>
    <w:rsid w:val="008736CB"/>
    <w:rsid w:val="00873E21"/>
    <w:rsid w:val="00875650"/>
    <w:rsid w:val="008768BE"/>
    <w:rsid w:val="008A076C"/>
    <w:rsid w:val="008A5E3C"/>
    <w:rsid w:val="008B196F"/>
    <w:rsid w:val="008B2A24"/>
    <w:rsid w:val="008B41C0"/>
    <w:rsid w:val="008B44EB"/>
    <w:rsid w:val="008B4541"/>
    <w:rsid w:val="008C0411"/>
    <w:rsid w:val="008D1C4A"/>
    <w:rsid w:val="008E2133"/>
    <w:rsid w:val="008F0D27"/>
    <w:rsid w:val="008F3D15"/>
    <w:rsid w:val="008F783D"/>
    <w:rsid w:val="0090744E"/>
    <w:rsid w:val="009202EC"/>
    <w:rsid w:val="00924058"/>
    <w:rsid w:val="00925FC2"/>
    <w:rsid w:val="009279DC"/>
    <w:rsid w:val="009306F3"/>
    <w:rsid w:val="00932444"/>
    <w:rsid w:val="0093383F"/>
    <w:rsid w:val="00947794"/>
    <w:rsid w:val="00963694"/>
    <w:rsid w:val="00963B08"/>
    <w:rsid w:val="00970D43"/>
    <w:rsid w:val="009731F4"/>
    <w:rsid w:val="00975AED"/>
    <w:rsid w:val="00991C1B"/>
    <w:rsid w:val="009A09C0"/>
    <w:rsid w:val="009A6723"/>
    <w:rsid w:val="009C5157"/>
    <w:rsid w:val="009D1B4B"/>
    <w:rsid w:val="009E3A9C"/>
    <w:rsid w:val="009F2C08"/>
    <w:rsid w:val="00A0452E"/>
    <w:rsid w:val="00A2024D"/>
    <w:rsid w:val="00A24EAB"/>
    <w:rsid w:val="00A40BCC"/>
    <w:rsid w:val="00A55541"/>
    <w:rsid w:val="00A56D0C"/>
    <w:rsid w:val="00A653EF"/>
    <w:rsid w:val="00A776A7"/>
    <w:rsid w:val="00A85F16"/>
    <w:rsid w:val="00A90AF5"/>
    <w:rsid w:val="00AC1E99"/>
    <w:rsid w:val="00AD249C"/>
    <w:rsid w:val="00AD2887"/>
    <w:rsid w:val="00AD44CA"/>
    <w:rsid w:val="00AF35EE"/>
    <w:rsid w:val="00B0170D"/>
    <w:rsid w:val="00B053A3"/>
    <w:rsid w:val="00B05B9D"/>
    <w:rsid w:val="00B11703"/>
    <w:rsid w:val="00B143B0"/>
    <w:rsid w:val="00B14909"/>
    <w:rsid w:val="00B14F55"/>
    <w:rsid w:val="00B2143E"/>
    <w:rsid w:val="00B37A64"/>
    <w:rsid w:val="00B42157"/>
    <w:rsid w:val="00B544EF"/>
    <w:rsid w:val="00B60FBE"/>
    <w:rsid w:val="00B640DC"/>
    <w:rsid w:val="00B808B9"/>
    <w:rsid w:val="00B808C5"/>
    <w:rsid w:val="00B8094B"/>
    <w:rsid w:val="00B95BFC"/>
    <w:rsid w:val="00BB7777"/>
    <w:rsid w:val="00BC41CA"/>
    <w:rsid w:val="00BC50F7"/>
    <w:rsid w:val="00BC6F9F"/>
    <w:rsid w:val="00BE1BCF"/>
    <w:rsid w:val="00BE218F"/>
    <w:rsid w:val="00BF1387"/>
    <w:rsid w:val="00BF2FAC"/>
    <w:rsid w:val="00BF5236"/>
    <w:rsid w:val="00C00DC6"/>
    <w:rsid w:val="00C01FF5"/>
    <w:rsid w:val="00C0244A"/>
    <w:rsid w:val="00C02E92"/>
    <w:rsid w:val="00C1072F"/>
    <w:rsid w:val="00C12116"/>
    <w:rsid w:val="00C351C5"/>
    <w:rsid w:val="00C52312"/>
    <w:rsid w:val="00C57A95"/>
    <w:rsid w:val="00C638BE"/>
    <w:rsid w:val="00C74E7A"/>
    <w:rsid w:val="00C754AA"/>
    <w:rsid w:val="00C84ACE"/>
    <w:rsid w:val="00C95907"/>
    <w:rsid w:val="00C973AC"/>
    <w:rsid w:val="00CA2387"/>
    <w:rsid w:val="00CA542A"/>
    <w:rsid w:val="00CA6BC7"/>
    <w:rsid w:val="00CB59C1"/>
    <w:rsid w:val="00CC1D54"/>
    <w:rsid w:val="00CC5498"/>
    <w:rsid w:val="00CC6776"/>
    <w:rsid w:val="00CC7118"/>
    <w:rsid w:val="00CD3F30"/>
    <w:rsid w:val="00CD7024"/>
    <w:rsid w:val="00CD7A79"/>
    <w:rsid w:val="00CE0F5D"/>
    <w:rsid w:val="00CE252E"/>
    <w:rsid w:val="00CE7F73"/>
    <w:rsid w:val="00CF37D3"/>
    <w:rsid w:val="00CF39B6"/>
    <w:rsid w:val="00D035AE"/>
    <w:rsid w:val="00D03F53"/>
    <w:rsid w:val="00D106D7"/>
    <w:rsid w:val="00D15E65"/>
    <w:rsid w:val="00D16849"/>
    <w:rsid w:val="00D17C73"/>
    <w:rsid w:val="00D265E7"/>
    <w:rsid w:val="00D34C83"/>
    <w:rsid w:val="00D62519"/>
    <w:rsid w:val="00D62B2A"/>
    <w:rsid w:val="00D71849"/>
    <w:rsid w:val="00D81420"/>
    <w:rsid w:val="00D83F93"/>
    <w:rsid w:val="00D925D8"/>
    <w:rsid w:val="00DA1116"/>
    <w:rsid w:val="00DA6F73"/>
    <w:rsid w:val="00DB6B7C"/>
    <w:rsid w:val="00DD6FC5"/>
    <w:rsid w:val="00DE0FE3"/>
    <w:rsid w:val="00DE341A"/>
    <w:rsid w:val="00DF04D6"/>
    <w:rsid w:val="00DF5791"/>
    <w:rsid w:val="00DF5860"/>
    <w:rsid w:val="00E004E7"/>
    <w:rsid w:val="00E07E5E"/>
    <w:rsid w:val="00E20B68"/>
    <w:rsid w:val="00E2586C"/>
    <w:rsid w:val="00E26767"/>
    <w:rsid w:val="00E27DB1"/>
    <w:rsid w:val="00E3001F"/>
    <w:rsid w:val="00E375AE"/>
    <w:rsid w:val="00E41B58"/>
    <w:rsid w:val="00E41D55"/>
    <w:rsid w:val="00E606D8"/>
    <w:rsid w:val="00E61864"/>
    <w:rsid w:val="00E636D7"/>
    <w:rsid w:val="00E83DAA"/>
    <w:rsid w:val="00E91205"/>
    <w:rsid w:val="00E94C5B"/>
    <w:rsid w:val="00E95491"/>
    <w:rsid w:val="00EA28E9"/>
    <w:rsid w:val="00EA477F"/>
    <w:rsid w:val="00EB018D"/>
    <w:rsid w:val="00EB6FDC"/>
    <w:rsid w:val="00EB7A3F"/>
    <w:rsid w:val="00ED2439"/>
    <w:rsid w:val="00ED3A51"/>
    <w:rsid w:val="00EF249E"/>
    <w:rsid w:val="00EF598D"/>
    <w:rsid w:val="00F04F56"/>
    <w:rsid w:val="00F063EA"/>
    <w:rsid w:val="00F102C4"/>
    <w:rsid w:val="00F123FC"/>
    <w:rsid w:val="00F22375"/>
    <w:rsid w:val="00F23577"/>
    <w:rsid w:val="00F23970"/>
    <w:rsid w:val="00F2481F"/>
    <w:rsid w:val="00F404C4"/>
    <w:rsid w:val="00F50BEC"/>
    <w:rsid w:val="00F80310"/>
    <w:rsid w:val="00F92874"/>
    <w:rsid w:val="00FA6928"/>
    <w:rsid w:val="00FB09B4"/>
    <w:rsid w:val="00FB6088"/>
    <w:rsid w:val="00FB792D"/>
    <w:rsid w:val="00FD52ED"/>
    <w:rsid w:val="00FD5C73"/>
    <w:rsid w:val="00FF0A8A"/>
    <w:rsid w:val="00FF3021"/>
    <w:rsid w:val="00FF3E72"/>
    <w:rsid w:val="00FF3EF5"/>
    <w:rsid w:val="00FF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7298"/>
  </w:style>
  <w:style w:type="paragraph" w:styleId="Nadpis1">
    <w:name w:val="heading 1"/>
    <w:basedOn w:val="Normlny"/>
    <w:next w:val="Normlny"/>
    <w:qFormat/>
    <w:rsid w:val="00687298"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rsid w:val="00687298"/>
    <w:pPr>
      <w:keepNext/>
      <w:jc w:val="center"/>
      <w:outlineLvl w:val="1"/>
    </w:pPr>
    <w:rPr>
      <w:b/>
      <w:caps/>
      <w:sz w:val="24"/>
    </w:rPr>
  </w:style>
  <w:style w:type="paragraph" w:styleId="Nadpis3">
    <w:name w:val="heading 3"/>
    <w:basedOn w:val="Normlny"/>
    <w:next w:val="Normlny"/>
    <w:qFormat/>
    <w:rsid w:val="00687298"/>
    <w:pPr>
      <w:keepNext/>
      <w:ind w:firstLine="284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687298"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687298"/>
    <w:pPr>
      <w:keepNext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87298"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687298"/>
    <w:pPr>
      <w:keepNext/>
      <w:ind w:firstLine="8080"/>
      <w:jc w:val="both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rsid w:val="00687298"/>
    <w:pPr>
      <w:keepNext/>
      <w:ind w:firstLine="284"/>
      <w:jc w:val="center"/>
      <w:outlineLvl w:val="7"/>
    </w:pPr>
    <w:rPr>
      <w:b/>
      <w:caps/>
      <w:sz w:val="26"/>
    </w:rPr>
  </w:style>
  <w:style w:type="paragraph" w:styleId="Nadpis9">
    <w:name w:val="heading 9"/>
    <w:basedOn w:val="Normlny"/>
    <w:next w:val="Normlny"/>
    <w:qFormat/>
    <w:rsid w:val="00687298"/>
    <w:pPr>
      <w:keepNext/>
      <w:ind w:firstLine="8222"/>
      <w:jc w:val="both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687298"/>
    <w:pPr>
      <w:jc w:val="center"/>
    </w:pPr>
    <w:rPr>
      <w:b/>
      <w:caps/>
      <w:sz w:val="26"/>
    </w:rPr>
  </w:style>
  <w:style w:type="paragraph" w:styleId="Zarkazkladnhotextu">
    <w:name w:val="Body Text Indent"/>
    <w:basedOn w:val="Normlny"/>
    <w:rsid w:val="00687298"/>
    <w:pPr>
      <w:ind w:left="284"/>
      <w:jc w:val="both"/>
    </w:pPr>
    <w:rPr>
      <w:sz w:val="24"/>
    </w:rPr>
  </w:style>
  <w:style w:type="paragraph" w:styleId="Zarkazkladnhotextu2">
    <w:name w:val="Body Text Indent 2"/>
    <w:basedOn w:val="Normlny"/>
    <w:rsid w:val="00687298"/>
    <w:pPr>
      <w:ind w:left="567" w:hanging="283"/>
      <w:jc w:val="both"/>
    </w:pPr>
    <w:rPr>
      <w:sz w:val="24"/>
    </w:rPr>
  </w:style>
  <w:style w:type="paragraph" w:styleId="Zarkazkladnhotextu3">
    <w:name w:val="Body Text Indent 3"/>
    <w:basedOn w:val="Normlny"/>
    <w:rsid w:val="00687298"/>
    <w:pPr>
      <w:ind w:firstLine="567"/>
      <w:jc w:val="both"/>
    </w:pPr>
    <w:rPr>
      <w:sz w:val="24"/>
    </w:rPr>
  </w:style>
  <w:style w:type="paragraph" w:styleId="Zkladntext">
    <w:name w:val="Body Text"/>
    <w:basedOn w:val="Normlny"/>
    <w:rsid w:val="00687298"/>
    <w:pPr>
      <w:spacing w:line="360" w:lineRule="auto"/>
      <w:jc w:val="both"/>
    </w:pPr>
    <w:rPr>
      <w:sz w:val="24"/>
    </w:rPr>
  </w:style>
  <w:style w:type="paragraph" w:styleId="Zkladntext3">
    <w:name w:val="Body Text 3"/>
    <w:basedOn w:val="Normlny"/>
    <w:rsid w:val="00687298"/>
    <w:rPr>
      <w:b/>
      <w:sz w:val="24"/>
    </w:rPr>
  </w:style>
  <w:style w:type="paragraph" w:styleId="Zkladntext2">
    <w:name w:val="Body Text 2"/>
    <w:basedOn w:val="Normlny"/>
    <w:rsid w:val="00687298"/>
    <w:pPr>
      <w:jc w:val="both"/>
    </w:pPr>
    <w:rPr>
      <w:sz w:val="24"/>
    </w:rPr>
  </w:style>
  <w:style w:type="paragraph" w:styleId="Popis">
    <w:name w:val="caption"/>
    <w:basedOn w:val="Normlny"/>
    <w:next w:val="Normlny"/>
    <w:qFormat/>
    <w:rsid w:val="00687298"/>
    <w:pPr>
      <w:ind w:left="142" w:hanging="142"/>
      <w:jc w:val="center"/>
    </w:pPr>
    <w:rPr>
      <w:b/>
      <w:caps/>
      <w:sz w:val="28"/>
    </w:rPr>
  </w:style>
  <w:style w:type="paragraph" w:styleId="Pta">
    <w:name w:val="footer"/>
    <w:basedOn w:val="Normlny"/>
    <w:rsid w:val="0068729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87298"/>
  </w:style>
  <w:style w:type="paragraph" w:styleId="Textpoznmkypodiarou">
    <w:name w:val="footnote text"/>
    <w:basedOn w:val="Normlny"/>
    <w:link w:val="TextpoznmkypodiarouChar"/>
    <w:semiHidden/>
    <w:rsid w:val="00687298"/>
  </w:style>
  <w:style w:type="character" w:styleId="Odkaznapoznmkupodiarou">
    <w:name w:val="footnote reference"/>
    <w:semiHidden/>
    <w:rsid w:val="00687298"/>
    <w:rPr>
      <w:vertAlign w:val="superscript"/>
    </w:rPr>
  </w:style>
  <w:style w:type="paragraph" w:styleId="Hlavika">
    <w:name w:val="header"/>
    <w:basedOn w:val="Normlny"/>
    <w:rsid w:val="0068729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2642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6420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347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Predvolenpsmoodseku"/>
    <w:rsid w:val="00F92874"/>
  </w:style>
  <w:style w:type="paragraph" w:styleId="Odsekzoznamu">
    <w:name w:val="List Paragraph"/>
    <w:basedOn w:val="Normlny"/>
    <w:uiPriority w:val="34"/>
    <w:qFormat/>
    <w:rsid w:val="00454723"/>
    <w:pPr>
      <w:ind w:left="720"/>
      <w:contextualSpacing/>
    </w:pPr>
  </w:style>
  <w:style w:type="character" w:customStyle="1" w:styleId="TextpoznmkypodiarouChar">
    <w:name w:val="Text poznámky pod čiarou Char"/>
    <w:link w:val="Textpoznmkypodiarou"/>
    <w:semiHidden/>
    <w:rsid w:val="00D15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35917-A348-42EF-AB1F-091153C5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1465</Words>
  <Characters>8357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Informácie pre voliča o podmienkach práva voliť a byť volený (SK)</vt:lpstr>
      <vt:lpstr>Pokyn</vt:lpstr>
    </vt:vector>
  </TitlesOfParts>
  <Company>mvsr</Company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pre voliča o podmienkach práva voliť a byť volený (SK)</dc:title>
  <dc:subject>Voľby do Európskeho parlamentu 2019</dc:subject>
  <dc:creator>OVR   MV SR</dc:creator>
  <cp:lastModifiedBy>Pentium</cp:lastModifiedBy>
  <cp:revision>2</cp:revision>
  <cp:lastPrinted>2019-01-09T11:39:00Z</cp:lastPrinted>
  <dcterms:created xsi:type="dcterms:W3CDTF">2019-04-03T09:07:00Z</dcterms:created>
  <dcterms:modified xsi:type="dcterms:W3CDTF">2019-04-03T09:07:00Z</dcterms:modified>
</cp:coreProperties>
</file>